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02" w:rsidRPr="00F966E4" w:rsidRDefault="00EA3A02" w:rsidP="00F966E4">
      <w:pPr>
        <w:jc w:val="center"/>
        <w:rPr>
          <w:rFonts w:ascii="Arial" w:hAnsi="Arial" w:cs="Arial"/>
          <w:b/>
          <w:sz w:val="28"/>
          <w:szCs w:val="28"/>
        </w:rPr>
      </w:pPr>
    </w:p>
    <w:p w:rsidR="00F966E4" w:rsidRDefault="00F966E4" w:rsidP="00F966E4">
      <w:pPr>
        <w:jc w:val="center"/>
        <w:rPr>
          <w:rFonts w:ascii="Arial" w:hAnsi="Arial" w:cs="Arial"/>
        </w:rPr>
      </w:pPr>
      <w:r w:rsidRPr="00F966E4">
        <w:rPr>
          <w:rFonts w:ascii="Arial" w:hAnsi="Arial" w:cs="Arial"/>
        </w:rPr>
        <w:t xml:space="preserve">JOINT STATEMENT BY THE DELEGATIONS OF COLOMBIA, NORWAY, </w:t>
      </w:r>
    </w:p>
    <w:p w:rsidR="00EA3A02" w:rsidRPr="00F966E4" w:rsidRDefault="00F966E4" w:rsidP="00F966E4">
      <w:pPr>
        <w:jc w:val="center"/>
        <w:rPr>
          <w:rFonts w:ascii="Arial" w:hAnsi="Arial" w:cs="Arial"/>
        </w:rPr>
      </w:pPr>
      <w:r w:rsidRPr="00F966E4">
        <w:rPr>
          <w:rFonts w:ascii="Arial" w:hAnsi="Arial" w:cs="Arial"/>
        </w:rPr>
        <w:t>SIERRA LEONE AND SWITZERLAND ON:</w:t>
      </w:r>
    </w:p>
    <w:p w:rsidR="00F966E4" w:rsidRPr="00F966E4" w:rsidRDefault="00F966E4" w:rsidP="00EA3A02">
      <w:pPr>
        <w:jc w:val="both"/>
        <w:rPr>
          <w:rFonts w:ascii="Arial" w:hAnsi="Arial" w:cs="Arial"/>
          <w:sz w:val="28"/>
          <w:szCs w:val="28"/>
        </w:rPr>
      </w:pPr>
    </w:p>
    <w:p w:rsidR="00EA3A02" w:rsidRPr="005E14A5" w:rsidRDefault="00EA3A02" w:rsidP="00EA3A02">
      <w:pPr>
        <w:jc w:val="both"/>
        <w:rPr>
          <w:rFonts w:ascii="Arial" w:hAnsi="Arial" w:cs="Arial"/>
          <w:sz w:val="40"/>
          <w:szCs w:val="40"/>
        </w:rPr>
      </w:pPr>
      <w:r w:rsidRPr="005E14A5">
        <w:rPr>
          <w:rFonts w:ascii="Arial" w:hAnsi="Arial" w:cs="Arial"/>
          <w:sz w:val="40"/>
          <w:szCs w:val="40"/>
        </w:rPr>
        <w:t xml:space="preserve">The </w:t>
      </w:r>
      <w:r w:rsidR="00D53B56" w:rsidRPr="005E14A5">
        <w:rPr>
          <w:rFonts w:ascii="Arial" w:hAnsi="Arial" w:cs="Arial"/>
          <w:sz w:val="40"/>
          <w:szCs w:val="40"/>
        </w:rPr>
        <w:t xml:space="preserve">implementation of the </w:t>
      </w:r>
      <w:r w:rsidRPr="005E14A5">
        <w:rPr>
          <w:rFonts w:ascii="Arial" w:hAnsi="Arial" w:cs="Arial"/>
          <w:sz w:val="40"/>
          <w:szCs w:val="40"/>
        </w:rPr>
        <w:t>Council’s mandate under paragraph 5f of GA resolution 60/251</w:t>
      </w:r>
    </w:p>
    <w:p w:rsidR="00EA3A02" w:rsidRDefault="00EA3A02" w:rsidP="00F966E4">
      <w:pPr>
        <w:jc w:val="center"/>
        <w:rPr>
          <w:rFonts w:ascii="Arial" w:hAnsi="Arial" w:cs="Arial"/>
          <w:sz w:val="28"/>
          <w:szCs w:val="28"/>
        </w:rPr>
      </w:pPr>
    </w:p>
    <w:p w:rsidR="00F966E4" w:rsidRDefault="00F966E4" w:rsidP="00F966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</w:t>
      </w:r>
      <w:r w:rsidRPr="00F966E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HUMAN RGHTS COUNCIL</w:t>
      </w:r>
    </w:p>
    <w:p w:rsidR="00F966E4" w:rsidRDefault="00F966E4" w:rsidP="00F966E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966E4" w:rsidRPr="00F966E4" w:rsidRDefault="00F966E4" w:rsidP="00F966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March 2018</w:t>
      </w:r>
    </w:p>
    <w:p w:rsidR="00EA3A02" w:rsidRPr="00F966E4" w:rsidRDefault="00EA3A02" w:rsidP="00EA3A02">
      <w:pPr>
        <w:jc w:val="both"/>
        <w:rPr>
          <w:rFonts w:ascii="Arial" w:hAnsi="Arial" w:cs="Arial"/>
          <w:sz w:val="28"/>
          <w:szCs w:val="28"/>
        </w:rPr>
      </w:pP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 xml:space="preserve">Mr. President, </w:t>
      </w: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 xml:space="preserve">I am pleased to deliver </w:t>
      </w:r>
      <w:r w:rsidR="008D1AA8" w:rsidRPr="00F966E4">
        <w:rPr>
          <w:rFonts w:ascii="Arial" w:hAnsi="Arial" w:cs="Arial"/>
          <w:sz w:val="28"/>
          <w:szCs w:val="28"/>
        </w:rPr>
        <w:t xml:space="preserve">this </w:t>
      </w:r>
      <w:r w:rsidRPr="00F966E4">
        <w:rPr>
          <w:rFonts w:ascii="Arial" w:hAnsi="Arial" w:cs="Arial"/>
          <w:sz w:val="28"/>
          <w:szCs w:val="28"/>
        </w:rPr>
        <w:t xml:space="preserve">statement on behalf of </w:t>
      </w:r>
      <w:r w:rsidR="00E1174E">
        <w:rPr>
          <w:rFonts w:ascii="Arial" w:hAnsi="Arial" w:cs="Arial"/>
          <w:sz w:val="28"/>
          <w:szCs w:val="28"/>
        </w:rPr>
        <w:t xml:space="preserve">70 </w:t>
      </w:r>
      <w:r w:rsidRPr="00F966E4">
        <w:rPr>
          <w:rFonts w:ascii="Arial" w:hAnsi="Arial" w:cs="Arial"/>
          <w:sz w:val="28"/>
          <w:szCs w:val="28"/>
        </w:rPr>
        <w:t xml:space="preserve">States from all regions on the </w:t>
      </w:r>
      <w:r w:rsidR="00954090" w:rsidRPr="00F966E4">
        <w:rPr>
          <w:rFonts w:ascii="Arial" w:hAnsi="Arial" w:cs="Arial"/>
          <w:sz w:val="28"/>
          <w:szCs w:val="28"/>
        </w:rPr>
        <w:t xml:space="preserve">implementation </w:t>
      </w:r>
      <w:r w:rsidRPr="00F966E4">
        <w:rPr>
          <w:rFonts w:ascii="Arial" w:hAnsi="Arial" w:cs="Arial"/>
          <w:sz w:val="28"/>
          <w:szCs w:val="28"/>
        </w:rPr>
        <w:t xml:space="preserve">of the Council’s prevention mandate, as set </w:t>
      </w:r>
      <w:r w:rsidR="002A7FEA" w:rsidRPr="00F966E4">
        <w:rPr>
          <w:rFonts w:ascii="Arial" w:hAnsi="Arial" w:cs="Arial"/>
          <w:sz w:val="28"/>
          <w:szCs w:val="28"/>
        </w:rPr>
        <w:t xml:space="preserve">forth </w:t>
      </w:r>
      <w:r w:rsidR="00F966E4">
        <w:rPr>
          <w:rFonts w:ascii="Arial" w:hAnsi="Arial" w:cs="Arial"/>
          <w:sz w:val="28"/>
          <w:szCs w:val="28"/>
        </w:rPr>
        <w:t>in</w:t>
      </w:r>
      <w:r w:rsidRPr="00F966E4">
        <w:rPr>
          <w:rFonts w:ascii="Arial" w:hAnsi="Arial" w:cs="Arial"/>
          <w:sz w:val="28"/>
          <w:szCs w:val="28"/>
        </w:rPr>
        <w:t xml:space="preserve"> paragraph 5f of GA resolution 60/251.  </w:t>
      </w: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A3A02" w:rsidRPr="00F966E4" w:rsidRDefault="009E21CE" w:rsidP="00F966E4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W</w:t>
      </w:r>
      <w:r w:rsidR="00EA3A02" w:rsidRPr="00F966E4">
        <w:rPr>
          <w:rFonts w:ascii="Arial" w:hAnsi="Arial" w:cs="Arial"/>
          <w:sz w:val="28"/>
          <w:szCs w:val="28"/>
        </w:rPr>
        <w:t xml:space="preserve">e believe there is now a wide understanding that the Council’s prevention mandate comprises </w:t>
      </w:r>
      <w:r w:rsidR="00935694" w:rsidRPr="00F966E4">
        <w:rPr>
          <w:rFonts w:ascii="Arial" w:hAnsi="Arial" w:cs="Arial"/>
          <w:sz w:val="28"/>
          <w:szCs w:val="28"/>
        </w:rPr>
        <w:t xml:space="preserve">of </w:t>
      </w:r>
      <w:r w:rsidR="00EA3A02" w:rsidRPr="00F966E4">
        <w:rPr>
          <w:rFonts w:ascii="Arial" w:hAnsi="Arial" w:cs="Arial"/>
          <w:sz w:val="28"/>
          <w:szCs w:val="28"/>
        </w:rPr>
        <w:t>two inter-connected and mutually reinforcing elements</w:t>
      </w:r>
      <w:r w:rsidR="00EA3A02" w:rsidRPr="00F966E4">
        <w:rPr>
          <w:rFonts w:ascii="Arial" w:hAnsi="Arial" w:cs="Arial"/>
          <w:i/>
          <w:sz w:val="28"/>
          <w:szCs w:val="28"/>
        </w:rPr>
        <w:t>:</w:t>
      </w: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i/>
          <w:sz w:val="28"/>
          <w:szCs w:val="28"/>
        </w:rPr>
        <w:t xml:space="preserve"> </w:t>
      </w:r>
    </w:p>
    <w:p w:rsidR="00EA3A02" w:rsidRPr="00F966E4" w:rsidRDefault="00EA3A02" w:rsidP="00F966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 xml:space="preserve">To </w:t>
      </w:r>
      <w:r w:rsidRPr="00F966E4">
        <w:rPr>
          <w:rFonts w:ascii="Arial" w:hAnsi="Arial" w:cs="Arial"/>
          <w:i/>
          <w:sz w:val="28"/>
          <w:szCs w:val="28"/>
        </w:rPr>
        <w:t>contribute</w:t>
      </w:r>
      <w:r w:rsidRPr="00F966E4">
        <w:rPr>
          <w:rFonts w:ascii="Arial" w:hAnsi="Arial" w:cs="Arial"/>
          <w:sz w:val="28"/>
          <w:szCs w:val="28"/>
        </w:rPr>
        <w:t xml:space="preserve"> towards the prevention of human rights violations</w:t>
      </w:r>
      <w:r w:rsidR="008D1AA8" w:rsidRPr="00F966E4">
        <w:rPr>
          <w:rFonts w:ascii="Arial" w:hAnsi="Arial" w:cs="Arial"/>
          <w:sz w:val="28"/>
          <w:szCs w:val="28"/>
        </w:rPr>
        <w:t xml:space="preserve"> and abuses</w:t>
      </w:r>
      <w:r w:rsidRPr="00F966E4">
        <w:rPr>
          <w:rFonts w:ascii="Arial" w:hAnsi="Arial" w:cs="Arial"/>
          <w:sz w:val="28"/>
          <w:szCs w:val="28"/>
        </w:rPr>
        <w:t xml:space="preserve"> at root-cause level by working with all States, through cooperation and dialogue, to help build national human rights capacity and resilience (</w:t>
      </w:r>
      <w:r w:rsidR="00050140" w:rsidRPr="00F966E4">
        <w:rPr>
          <w:rFonts w:ascii="Arial" w:hAnsi="Arial" w:cs="Arial"/>
          <w:sz w:val="28"/>
          <w:szCs w:val="28"/>
        </w:rPr>
        <w:t>i.e</w:t>
      </w:r>
      <w:r w:rsidR="009E21CE" w:rsidRPr="00F966E4">
        <w:rPr>
          <w:rFonts w:ascii="Arial" w:hAnsi="Arial" w:cs="Arial"/>
          <w:sz w:val="28"/>
          <w:szCs w:val="28"/>
        </w:rPr>
        <w:t xml:space="preserve">. </w:t>
      </w:r>
      <w:r w:rsidRPr="00F966E4">
        <w:rPr>
          <w:rFonts w:ascii="Arial" w:hAnsi="Arial" w:cs="Arial"/>
          <w:sz w:val="28"/>
          <w:szCs w:val="28"/>
        </w:rPr>
        <w:t>primary prevention); and</w:t>
      </w:r>
      <w:r w:rsidRPr="00F966E4">
        <w:rPr>
          <w:rFonts w:ascii="Arial" w:hAnsi="Arial" w:cs="Arial"/>
          <w:sz w:val="28"/>
          <w:szCs w:val="28"/>
        </w:rPr>
        <w:br/>
      </w:r>
    </w:p>
    <w:p w:rsidR="00EA3A02" w:rsidRPr="00F966E4" w:rsidRDefault="00EA3A02" w:rsidP="00F966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To respond promptly to human rights emergencies (i.e. secondary prevention)</w:t>
      </w:r>
      <w:r w:rsidR="00200590" w:rsidRPr="00F966E4">
        <w:rPr>
          <w:rFonts w:ascii="Arial" w:hAnsi="Arial" w:cs="Arial"/>
          <w:sz w:val="28"/>
          <w:szCs w:val="28"/>
        </w:rPr>
        <w:t>, notably to prevent a widening or deepening of the emergency</w:t>
      </w:r>
      <w:r w:rsidRPr="00F966E4">
        <w:rPr>
          <w:rFonts w:ascii="Arial" w:hAnsi="Arial" w:cs="Arial"/>
          <w:sz w:val="28"/>
          <w:szCs w:val="28"/>
        </w:rPr>
        <w:t xml:space="preserve">. </w:t>
      </w: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In both cases, the Council should</w:t>
      </w:r>
      <w:r w:rsidR="00764300" w:rsidRPr="00F966E4">
        <w:rPr>
          <w:rFonts w:ascii="Arial" w:hAnsi="Arial" w:cs="Arial"/>
          <w:sz w:val="28"/>
          <w:szCs w:val="28"/>
        </w:rPr>
        <w:t xml:space="preserve"> be </w:t>
      </w:r>
      <w:r w:rsidRPr="00F966E4">
        <w:rPr>
          <w:rFonts w:ascii="Arial" w:hAnsi="Arial" w:cs="Arial"/>
          <w:sz w:val="28"/>
          <w:szCs w:val="28"/>
        </w:rPr>
        <w:t>guided by the principles of universality, impartiality</w:t>
      </w:r>
      <w:r w:rsidR="00935694" w:rsidRPr="00F966E4">
        <w:rPr>
          <w:rFonts w:ascii="Arial" w:hAnsi="Arial" w:cs="Arial"/>
          <w:sz w:val="28"/>
          <w:szCs w:val="28"/>
        </w:rPr>
        <w:t xml:space="preserve">, </w:t>
      </w:r>
      <w:r w:rsidRPr="00F966E4">
        <w:rPr>
          <w:rFonts w:ascii="Arial" w:hAnsi="Arial" w:cs="Arial"/>
          <w:sz w:val="28"/>
          <w:szCs w:val="28"/>
        </w:rPr>
        <w:t xml:space="preserve">objectivity and non-selectivity, constructive international dialogue and cooperation. </w:t>
      </w: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 xml:space="preserve">The foregoing </w:t>
      </w:r>
      <w:r w:rsidR="00796E56" w:rsidRPr="00F966E4">
        <w:rPr>
          <w:rFonts w:ascii="Arial" w:hAnsi="Arial" w:cs="Arial"/>
          <w:sz w:val="28"/>
          <w:szCs w:val="28"/>
        </w:rPr>
        <w:t>should</w:t>
      </w:r>
      <w:r w:rsidRPr="00F966E4">
        <w:rPr>
          <w:rFonts w:ascii="Arial" w:hAnsi="Arial" w:cs="Arial"/>
          <w:sz w:val="28"/>
          <w:szCs w:val="28"/>
        </w:rPr>
        <w:t xml:space="preserve">, in our view, </w:t>
      </w:r>
      <w:r w:rsidR="00796E56" w:rsidRPr="00F966E4">
        <w:rPr>
          <w:rFonts w:ascii="Arial" w:hAnsi="Arial" w:cs="Arial"/>
          <w:sz w:val="28"/>
          <w:szCs w:val="28"/>
        </w:rPr>
        <w:t xml:space="preserve">lead to </w:t>
      </w:r>
      <w:r w:rsidRPr="00F966E4">
        <w:rPr>
          <w:rFonts w:ascii="Arial" w:hAnsi="Arial" w:cs="Arial"/>
          <w:sz w:val="28"/>
          <w:szCs w:val="28"/>
        </w:rPr>
        <w:t>a new mindset at the Council and new ways of working for States, UN experts and officials,</w:t>
      </w:r>
      <w:r w:rsidR="00764300" w:rsidRPr="00F966E4">
        <w:rPr>
          <w:rFonts w:ascii="Arial" w:hAnsi="Arial" w:cs="Arial"/>
          <w:sz w:val="28"/>
          <w:szCs w:val="28"/>
        </w:rPr>
        <w:t xml:space="preserve"> National Human Rights Institutions</w:t>
      </w:r>
      <w:r w:rsidRPr="00F966E4">
        <w:rPr>
          <w:rFonts w:ascii="Arial" w:hAnsi="Arial" w:cs="Arial"/>
          <w:sz w:val="28"/>
          <w:szCs w:val="28"/>
        </w:rPr>
        <w:t xml:space="preserve"> and </w:t>
      </w:r>
      <w:r w:rsidR="002A7FEA" w:rsidRPr="00F966E4">
        <w:rPr>
          <w:rFonts w:ascii="Arial" w:hAnsi="Arial" w:cs="Arial"/>
          <w:sz w:val="28"/>
          <w:szCs w:val="28"/>
        </w:rPr>
        <w:t>C</w:t>
      </w:r>
      <w:r w:rsidRPr="00F966E4">
        <w:rPr>
          <w:rFonts w:ascii="Arial" w:hAnsi="Arial" w:cs="Arial"/>
          <w:sz w:val="28"/>
          <w:szCs w:val="28"/>
        </w:rPr>
        <w:t xml:space="preserve">ivil </w:t>
      </w:r>
      <w:r w:rsidR="002A7FEA" w:rsidRPr="00F966E4">
        <w:rPr>
          <w:rFonts w:ascii="Arial" w:hAnsi="Arial" w:cs="Arial"/>
          <w:sz w:val="28"/>
          <w:szCs w:val="28"/>
        </w:rPr>
        <w:t>S</w:t>
      </w:r>
      <w:r w:rsidRPr="00F966E4">
        <w:rPr>
          <w:rFonts w:ascii="Arial" w:hAnsi="Arial" w:cs="Arial"/>
          <w:sz w:val="28"/>
          <w:szCs w:val="28"/>
        </w:rPr>
        <w:t>ociety</w:t>
      </w:r>
      <w:r w:rsidR="002A7FEA" w:rsidRPr="00F966E4">
        <w:rPr>
          <w:rFonts w:ascii="Arial" w:hAnsi="Arial" w:cs="Arial"/>
          <w:sz w:val="28"/>
          <w:szCs w:val="28"/>
        </w:rPr>
        <w:t xml:space="preserve"> Organizations</w:t>
      </w:r>
      <w:r w:rsidRPr="00F966E4">
        <w:rPr>
          <w:rFonts w:ascii="Arial" w:hAnsi="Arial" w:cs="Arial"/>
          <w:sz w:val="28"/>
          <w:szCs w:val="28"/>
        </w:rPr>
        <w:t xml:space="preserve">. </w:t>
      </w:r>
    </w:p>
    <w:p w:rsidR="003B6BF9" w:rsidRPr="00F966E4" w:rsidRDefault="003B6BF9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A2939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lastRenderedPageBreak/>
        <w:t xml:space="preserve">Mr. President, </w:t>
      </w:r>
      <w:r w:rsidR="007065C4" w:rsidRPr="00F966E4">
        <w:rPr>
          <w:rFonts w:ascii="Arial" w:hAnsi="Arial" w:cs="Arial"/>
          <w:sz w:val="28"/>
          <w:szCs w:val="28"/>
        </w:rPr>
        <w:t>allow me</w:t>
      </w:r>
      <w:r w:rsidR="00935694" w:rsidRPr="00F966E4">
        <w:rPr>
          <w:rFonts w:ascii="Arial" w:hAnsi="Arial" w:cs="Arial"/>
          <w:sz w:val="28"/>
          <w:szCs w:val="28"/>
        </w:rPr>
        <w:t xml:space="preserve"> to </w:t>
      </w:r>
      <w:r w:rsidR="006A2939" w:rsidRPr="00F966E4">
        <w:rPr>
          <w:rFonts w:ascii="Arial" w:hAnsi="Arial" w:cs="Arial"/>
          <w:sz w:val="28"/>
          <w:szCs w:val="28"/>
        </w:rPr>
        <w:t xml:space="preserve">make </w:t>
      </w:r>
      <w:r w:rsidR="0058367C" w:rsidRPr="00F966E4">
        <w:rPr>
          <w:rFonts w:ascii="Arial" w:hAnsi="Arial" w:cs="Arial"/>
          <w:sz w:val="28"/>
          <w:szCs w:val="28"/>
        </w:rPr>
        <w:t>the following</w:t>
      </w:r>
      <w:r w:rsidR="006A2939" w:rsidRPr="00F966E4">
        <w:rPr>
          <w:rFonts w:ascii="Arial" w:hAnsi="Arial" w:cs="Arial"/>
          <w:sz w:val="28"/>
          <w:szCs w:val="28"/>
        </w:rPr>
        <w:t xml:space="preserve"> points: </w:t>
      </w:r>
    </w:p>
    <w:p w:rsidR="006A2939" w:rsidRPr="00F966E4" w:rsidRDefault="006A2939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A2939" w:rsidRPr="00F966E4" w:rsidRDefault="00764300" w:rsidP="00F966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O</w:t>
      </w:r>
      <w:r w:rsidR="00EA3A02" w:rsidRPr="00F966E4">
        <w:rPr>
          <w:rFonts w:ascii="Arial" w:hAnsi="Arial" w:cs="Arial"/>
          <w:sz w:val="28"/>
          <w:szCs w:val="28"/>
        </w:rPr>
        <w:t xml:space="preserve">ur focus is solely on the Council’s mandate under paragraph 5f, and is thus </w:t>
      </w:r>
      <w:r w:rsidR="00845B6E" w:rsidRPr="00F966E4">
        <w:rPr>
          <w:rFonts w:ascii="Arial" w:hAnsi="Arial" w:cs="Arial"/>
          <w:sz w:val="28"/>
          <w:szCs w:val="28"/>
        </w:rPr>
        <w:t>distinct</w:t>
      </w:r>
      <w:r w:rsidR="001632BE" w:rsidRPr="00F966E4">
        <w:rPr>
          <w:rFonts w:ascii="Arial" w:hAnsi="Arial" w:cs="Arial"/>
          <w:sz w:val="28"/>
          <w:szCs w:val="28"/>
        </w:rPr>
        <w:t xml:space="preserve"> from</w:t>
      </w:r>
      <w:r w:rsidR="005A6599" w:rsidRPr="00F966E4">
        <w:rPr>
          <w:rFonts w:ascii="Arial" w:hAnsi="Arial" w:cs="Arial"/>
          <w:sz w:val="28"/>
          <w:szCs w:val="28"/>
        </w:rPr>
        <w:t>, yet complementary</w:t>
      </w:r>
      <w:r w:rsidR="00C041F9" w:rsidRPr="00F966E4">
        <w:rPr>
          <w:rFonts w:ascii="Arial" w:hAnsi="Arial" w:cs="Arial"/>
          <w:sz w:val="28"/>
          <w:szCs w:val="28"/>
        </w:rPr>
        <w:t xml:space="preserve"> and reinforcing</w:t>
      </w:r>
      <w:r w:rsidR="001632BE" w:rsidRPr="00F966E4">
        <w:rPr>
          <w:rFonts w:ascii="Arial" w:hAnsi="Arial" w:cs="Arial"/>
          <w:sz w:val="28"/>
          <w:szCs w:val="28"/>
        </w:rPr>
        <w:t xml:space="preserve"> to</w:t>
      </w:r>
      <w:r w:rsidR="005A6599" w:rsidRPr="00F966E4">
        <w:rPr>
          <w:rFonts w:ascii="Arial" w:hAnsi="Arial" w:cs="Arial"/>
          <w:sz w:val="28"/>
          <w:szCs w:val="28"/>
        </w:rPr>
        <w:t>,</w:t>
      </w:r>
      <w:r w:rsidR="00EA3A02" w:rsidRPr="00F966E4">
        <w:rPr>
          <w:rFonts w:ascii="Arial" w:hAnsi="Arial" w:cs="Arial"/>
          <w:sz w:val="28"/>
          <w:szCs w:val="28"/>
        </w:rPr>
        <w:t xml:space="preserve"> other ongoing discussions on prevention</w:t>
      </w:r>
      <w:r w:rsidR="00796E56" w:rsidRPr="00F966E4">
        <w:rPr>
          <w:rFonts w:ascii="Arial" w:hAnsi="Arial" w:cs="Arial"/>
          <w:sz w:val="28"/>
          <w:szCs w:val="28"/>
        </w:rPr>
        <w:t>;</w:t>
      </w:r>
    </w:p>
    <w:p w:rsidR="006A2939" w:rsidRPr="00F966E4" w:rsidRDefault="00EA3A02" w:rsidP="00F966E4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 xml:space="preserve"> </w:t>
      </w:r>
    </w:p>
    <w:p w:rsidR="003B4F31" w:rsidRPr="00F966E4" w:rsidRDefault="006A2939" w:rsidP="00F966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O</w:t>
      </w:r>
      <w:r w:rsidR="00EA3A02" w:rsidRPr="00F966E4">
        <w:rPr>
          <w:rFonts w:ascii="Arial" w:hAnsi="Arial" w:cs="Arial"/>
          <w:sz w:val="28"/>
          <w:szCs w:val="28"/>
        </w:rPr>
        <w:t>ur discussions should be premised on the Council’s existing institutional</w:t>
      </w:r>
      <w:r w:rsidR="00F966E4">
        <w:rPr>
          <w:rFonts w:ascii="Arial" w:hAnsi="Arial" w:cs="Arial"/>
          <w:sz w:val="28"/>
          <w:szCs w:val="28"/>
        </w:rPr>
        <w:t xml:space="preserve"> </w:t>
      </w:r>
      <w:r w:rsidR="00EA3A02" w:rsidRPr="00F966E4">
        <w:rPr>
          <w:rFonts w:ascii="Arial" w:hAnsi="Arial" w:cs="Arial"/>
          <w:sz w:val="28"/>
          <w:szCs w:val="28"/>
        </w:rPr>
        <w:t>framework.</w:t>
      </w:r>
      <w:r w:rsidR="00071D56" w:rsidRPr="00F966E4">
        <w:rPr>
          <w:rFonts w:ascii="Arial" w:hAnsi="Arial" w:cs="Arial"/>
          <w:sz w:val="28"/>
          <w:szCs w:val="28"/>
        </w:rPr>
        <w:br/>
      </w:r>
      <w:r w:rsidR="00EA3A02" w:rsidRPr="00F966E4">
        <w:rPr>
          <w:rFonts w:ascii="Arial" w:hAnsi="Arial" w:cs="Arial"/>
          <w:sz w:val="28"/>
          <w:szCs w:val="28"/>
        </w:rPr>
        <w:t xml:space="preserve"> </w:t>
      </w:r>
    </w:p>
    <w:p w:rsidR="003B4F31" w:rsidRPr="00F966E4" w:rsidRDefault="003B4F31" w:rsidP="00F966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All parts of this Council’s mandate are interlinked and mutually</w:t>
      </w:r>
      <w:r w:rsidR="007065C4" w:rsidRPr="00F966E4">
        <w:rPr>
          <w:rFonts w:ascii="Arial" w:hAnsi="Arial" w:cs="Arial"/>
          <w:sz w:val="28"/>
          <w:szCs w:val="28"/>
        </w:rPr>
        <w:t xml:space="preserve"> </w:t>
      </w:r>
      <w:r w:rsidRPr="00F966E4">
        <w:rPr>
          <w:rFonts w:ascii="Arial" w:hAnsi="Arial" w:cs="Arial"/>
          <w:sz w:val="28"/>
          <w:szCs w:val="28"/>
        </w:rPr>
        <w:t>reinforcing. In this regard, we recognize that</w:t>
      </w:r>
      <w:r w:rsidR="001A0BDC" w:rsidRPr="00F966E4">
        <w:rPr>
          <w:rFonts w:ascii="Arial" w:hAnsi="Arial" w:cs="Arial"/>
          <w:sz w:val="28"/>
          <w:szCs w:val="28"/>
        </w:rPr>
        <w:t>,</w:t>
      </w:r>
      <w:r w:rsidR="007065C4" w:rsidRPr="00F966E4">
        <w:rPr>
          <w:rFonts w:ascii="Arial" w:hAnsi="Arial" w:cs="Arial"/>
          <w:sz w:val="28"/>
          <w:szCs w:val="28"/>
        </w:rPr>
        <w:t xml:space="preserve"> for example</w:t>
      </w:r>
      <w:r w:rsidR="001A0BDC" w:rsidRPr="00F966E4">
        <w:rPr>
          <w:rFonts w:ascii="Arial" w:hAnsi="Arial" w:cs="Arial"/>
          <w:sz w:val="28"/>
          <w:szCs w:val="28"/>
        </w:rPr>
        <w:t>,</w:t>
      </w:r>
      <w:r w:rsidR="00657D57" w:rsidRPr="00F966E4">
        <w:rPr>
          <w:rFonts w:ascii="Arial" w:hAnsi="Arial" w:cs="Arial"/>
          <w:sz w:val="28"/>
          <w:szCs w:val="28"/>
        </w:rPr>
        <w:t xml:space="preserve"> the provision of technical assistance and capacity building, as well as</w:t>
      </w:r>
      <w:r w:rsidRPr="00F966E4">
        <w:rPr>
          <w:rFonts w:ascii="Arial" w:hAnsi="Arial" w:cs="Arial"/>
          <w:sz w:val="28"/>
          <w:szCs w:val="28"/>
        </w:rPr>
        <w:t xml:space="preserve"> accountability for violations</w:t>
      </w:r>
      <w:r w:rsidR="00E956A2" w:rsidRPr="00F966E4">
        <w:rPr>
          <w:rFonts w:ascii="Arial" w:hAnsi="Arial" w:cs="Arial"/>
          <w:sz w:val="28"/>
          <w:szCs w:val="28"/>
        </w:rPr>
        <w:t xml:space="preserve"> and abuses</w:t>
      </w:r>
      <w:r w:rsidR="00657D57" w:rsidRPr="00F966E4">
        <w:rPr>
          <w:rFonts w:ascii="Arial" w:hAnsi="Arial" w:cs="Arial"/>
          <w:sz w:val="28"/>
          <w:szCs w:val="28"/>
        </w:rPr>
        <w:t>, contribute</w:t>
      </w:r>
      <w:r w:rsidRPr="00F966E4">
        <w:rPr>
          <w:rFonts w:ascii="Arial" w:hAnsi="Arial" w:cs="Arial"/>
          <w:sz w:val="28"/>
          <w:szCs w:val="28"/>
        </w:rPr>
        <w:t xml:space="preserve"> to preventing future violations</w:t>
      </w:r>
      <w:r w:rsidR="00E956A2" w:rsidRPr="00F966E4">
        <w:rPr>
          <w:rFonts w:ascii="Arial" w:hAnsi="Arial" w:cs="Arial"/>
          <w:sz w:val="28"/>
          <w:szCs w:val="28"/>
        </w:rPr>
        <w:t xml:space="preserve"> and abuses</w:t>
      </w:r>
      <w:r w:rsidR="0058367C" w:rsidRPr="00F966E4">
        <w:rPr>
          <w:rFonts w:ascii="Arial" w:hAnsi="Arial" w:cs="Arial"/>
          <w:sz w:val="28"/>
          <w:szCs w:val="28"/>
        </w:rPr>
        <w:t>.</w:t>
      </w:r>
    </w:p>
    <w:p w:rsidR="00D26CAA" w:rsidRPr="00F966E4" w:rsidRDefault="00D26CAA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A3A02" w:rsidRPr="00F966E4" w:rsidRDefault="008C6E7E" w:rsidP="00F966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W</w:t>
      </w:r>
      <w:r w:rsidR="001B12A1" w:rsidRPr="00F966E4">
        <w:rPr>
          <w:rFonts w:ascii="Arial" w:hAnsi="Arial" w:cs="Arial"/>
          <w:sz w:val="28"/>
          <w:szCs w:val="28"/>
        </w:rPr>
        <w:t>e welcome</w:t>
      </w:r>
      <w:r w:rsidR="00D26CAA" w:rsidRPr="00F966E4">
        <w:rPr>
          <w:rFonts w:ascii="Arial" w:hAnsi="Arial" w:cs="Arial"/>
          <w:sz w:val="28"/>
          <w:szCs w:val="28"/>
        </w:rPr>
        <w:t xml:space="preserve"> the Secretary-General’s statement to the Counc</w:t>
      </w:r>
      <w:r w:rsidR="008E7136" w:rsidRPr="00F966E4">
        <w:rPr>
          <w:rFonts w:ascii="Arial" w:hAnsi="Arial" w:cs="Arial"/>
          <w:sz w:val="28"/>
          <w:szCs w:val="28"/>
        </w:rPr>
        <w:t xml:space="preserve">il </w:t>
      </w:r>
      <w:r w:rsidRPr="00F966E4">
        <w:rPr>
          <w:rFonts w:ascii="Arial" w:hAnsi="Arial" w:cs="Arial"/>
          <w:sz w:val="28"/>
          <w:szCs w:val="28"/>
        </w:rPr>
        <w:t xml:space="preserve">this session </w:t>
      </w:r>
      <w:r w:rsidR="008E7136" w:rsidRPr="00F966E4">
        <w:rPr>
          <w:rFonts w:ascii="Arial" w:hAnsi="Arial" w:cs="Arial"/>
          <w:sz w:val="28"/>
          <w:szCs w:val="28"/>
        </w:rPr>
        <w:t>welcoming the Glion Dialogue</w:t>
      </w:r>
      <w:r w:rsidR="00D26CAA" w:rsidRPr="00F966E4">
        <w:rPr>
          <w:rFonts w:ascii="Arial" w:hAnsi="Arial" w:cs="Arial"/>
          <w:sz w:val="28"/>
          <w:szCs w:val="28"/>
        </w:rPr>
        <w:t xml:space="preserve"> on </w:t>
      </w:r>
      <w:r w:rsidR="007065C4" w:rsidRPr="00F966E4">
        <w:rPr>
          <w:rFonts w:ascii="Arial" w:hAnsi="Arial" w:cs="Arial"/>
          <w:sz w:val="28"/>
          <w:szCs w:val="28"/>
        </w:rPr>
        <w:t>prevention</w:t>
      </w:r>
      <w:r w:rsidR="00D26CAA" w:rsidRPr="00F966E4">
        <w:rPr>
          <w:rFonts w:ascii="Arial" w:hAnsi="Arial" w:cs="Arial"/>
          <w:sz w:val="28"/>
          <w:szCs w:val="28"/>
        </w:rPr>
        <w:t xml:space="preserve"> and offering his office’s support</w:t>
      </w:r>
      <w:r w:rsidR="00C041F9" w:rsidRPr="00F966E4">
        <w:rPr>
          <w:rFonts w:ascii="Arial" w:hAnsi="Arial" w:cs="Arial"/>
          <w:sz w:val="28"/>
          <w:szCs w:val="28"/>
        </w:rPr>
        <w:t xml:space="preserve"> going forward</w:t>
      </w:r>
      <w:r w:rsidR="00D26CAA" w:rsidRPr="00F966E4">
        <w:rPr>
          <w:rFonts w:ascii="Arial" w:hAnsi="Arial" w:cs="Arial"/>
          <w:sz w:val="28"/>
          <w:szCs w:val="28"/>
        </w:rPr>
        <w:t>. We recognize the vital importance of strengthening engagement on prevention between the Council and the</w:t>
      </w:r>
      <w:r w:rsidR="007065C4" w:rsidRPr="00F966E4">
        <w:rPr>
          <w:rFonts w:ascii="Arial" w:hAnsi="Arial" w:cs="Arial"/>
          <w:sz w:val="28"/>
          <w:szCs w:val="28"/>
        </w:rPr>
        <w:t xml:space="preserve"> wider</w:t>
      </w:r>
      <w:r w:rsidR="00D26CAA" w:rsidRPr="00F966E4">
        <w:rPr>
          <w:rFonts w:ascii="Arial" w:hAnsi="Arial" w:cs="Arial"/>
          <w:sz w:val="28"/>
          <w:szCs w:val="28"/>
        </w:rPr>
        <w:t xml:space="preserve"> UN system through</w:t>
      </w:r>
      <w:r w:rsidRPr="00F966E4">
        <w:rPr>
          <w:rFonts w:ascii="Arial" w:hAnsi="Arial" w:cs="Arial"/>
          <w:sz w:val="28"/>
          <w:szCs w:val="28"/>
        </w:rPr>
        <w:t xml:space="preserve"> inter alia</w:t>
      </w:r>
      <w:r w:rsidR="00D26CAA" w:rsidRPr="00F966E4">
        <w:rPr>
          <w:rFonts w:ascii="Arial" w:hAnsi="Arial" w:cs="Arial"/>
          <w:sz w:val="28"/>
          <w:szCs w:val="28"/>
        </w:rPr>
        <w:t xml:space="preserve"> the 2030 Agenda</w:t>
      </w:r>
      <w:r w:rsidR="00B17C34" w:rsidRPr="00F966E4">
        <w:rPr>
          <w:rFonts w:ascii="Arial" w:hAnsi="Arial" w:cs="Arial"/>
          <w:sz w:val="28"/>
          <w:szCs w:val="28"/>
        </w:rPr>
        <w:t xml:space="preserve"> </w:t>
      </w:r>
      <w:r w:rsidR="008D1AA8" w:rsidRPr="00F966E4">
        <w:rPr>
          <w:rFonts w:ascii="Arial" w:hAnsi="Arial" w:cs="Arial"/>
          <w:sz w:val="28"/>
          <w:szCs w:val="28"/>
        </w:rPr>
        <w:t>for Sustainable Development</w:t>
      </w:r>
      <w:r w:rsidR="00D26CAA" w:rsidRPr="00F966E4">
        <w:rPr>
          <w:rFonts w:ascii="Arial" w:hAnsi="Arial" w:cs="Arial"/>
          <w:sz w:val="28"/>
          <w:szCs w:val="28"/>
        </w:rPr>
        <w:t xml:space="preserve">. </w:t>
      </w:r>
      <w:r w:rsidR="006A2939" w:rsidRPr="00F966E4">
        <w:rPr>
          <w:rFonts w:ascii="Arial" w:hAnsi="Arial" w:cs="Arial"/>
          <w:sz w:val="28"/>
          <w:szCs w:val="28"/>
        </w:rPr>
        <w:br/>
      </w:r>
    </w:p>
    <w:p w:rsidR="00EA3A02" w:rsidRPr="00F966E4" w:rsidRDefault="000754EF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Moving forward, w</w:t>
      </w:r>
      <w:r w:rsidR="004F5C3F" w:rsidRPr="00F966E4">
        <w:rPr>
          <w:rFonts w:ascii="Arial" w:hAnsi="Arial" w:cs="Arial"/>
          <w:sz w:val="28"/>
          <w:szCs w:val="28"/>
        </w:rPr>
        <w:t>e envisage</w:t>
      </w:r>
      <w:r w:rsidR="00764300" w:rsidRPr="00F966E4">
        <w:rPr>
          <w:rFonts w:ascii="Arial" w:hAnsi="Arial" w:cs="Arial"/>
          <w:sz w:val="28"/>
          <w:szCs w:val="28"/>
        </w:rPr>
        <w:t xml:space="preserve"> </w:t>
      </w:r>
      <w:r w:rsidR="003B6BF9" w:rsidRPr="00F966E4">
        <w:rPr>
          <w:rFonts w:ascii="Arial" w:hAnsi="Arial" w:cs="Arial"/>
          <w:sz w:val="28"/>
          <w:szCs w:val="28"/>
        </w:rPr>
        <w:t xml:space="preserve">that the Council </w:t>
      </w:r>
      <w:r w:rsidR="004E5B19" w:rsidRPr="00F966E4">
        <w:rPr>
          <w:rFonts w:ascii="Arial" w:hAnsi="Arial" w:cs="Arial"/>
          <w:sz w:val="28"/>
          <w:szCs w:val="28"/>
        </w:rPr>
        <w:t xml:space="preserve">would </w:t>
      </w:r>
      <w:r w:rsidR="008C31AF" w:rsidRPr="00F966E4">
        <w:rPr>
          <w:rFonts w:ascii="Arial" w:hAnsi="Arial" w:cs="Arial"/>
          <w:sz w:val="28"/>
          <w:szCs w:val="28"/>
        </w:rPr>
        <w:t xml:space="preserve">in the near future </w:t>
      </w:r>
      <w:r w:rsidR="00EA3A02" w:rsidRPr="00F966E4">
        <w:rPr>
          <w:rFonts w:ascii="Arial" w:hAnsi="Arial" w:cs="Arial"/>
          <w:sz w:val="28"/>
          <w:szCs w:val="28"/>
        </w:rPr>
        <w:t>seek to establish a structured and inclusive process of consultation</w:t>
      </w:r>
      <w:r w:rsidR="00845B6E" w:rsidRPr="00F966E4">
        <w:rPr>
          <w:rFonts w:ascii="Arial" w:hAnsi="Arial" w:cs="Arial"/>
          <w:sz w:val="28"/>
          <w:szCs w:val="28"/>
        </w:rPr>
        <w:t>s</w:t>
      </w:r>
      <w:r w:rsidR="00483816">
        <w:rPr>
          <w:rFonts w:ascii="Arial" w:hAnsi="Arial" w:cs="Arial"/>
          <w:sz w:val="28"/>
          <w:szCs w:val="28"/>
        </w:rPr>
        <w:t>,</w:t>
      </w:r>
      <w:r w:rsidR="009F4F19" w:rsidRPr="00F966E4">
        <w:rPr>
          <w:rFonts w:ascii="Arial" w:hAnsi="Arial" w:cs="Arial"/>
          <w:sz w:val="28"/>
          <w:szCs w:val="28"/>
        </w:rPr>
        <w:t xml:space="preserve"> time bound to</w:t>
      </w:r>
      <w:r w:rsidR="00A20FCA" w:rsidRPr="00F966E4">
        <w:rPr>
          <w:rFonts w:ascii="Arial" w:hAnsi="Arial" w:cs="Arial"/>
          <w:sz w:val="28"/>
          <w:szCs w:val="28"/>
        </w:rPr>
        <w:t xml:space="preserve"> one year</w:t>
      </w:r>
      <w:r w:rsidR="00EA3A02" w:rsidRPr="00F966E4">
        <w:rPr>
          <w:rFonts w:ascii="Arial" w:hAnsi="Arial" w:cs="Arial"/>
          <w:sz w:val="28"/>
          <w:szCs w:val="28"/>
        </w:rPr>
        <w:t>,</w:t>
      </w:r>
      <w:r w:rsidR="00845B6E" w:rsidRPr="00F966E4">
        <w:rPr>
          <w:rFonts w:ascii="Arial" w:hAnsi="Arial" w:cs="Arial"/>
          <w:sz w:val="28"/>
          <w:szCs w:val="28"/>
        </w:rPr>
        <w:t xml:space="preserve"> to be</w:t>
      </w:r>
      <w:r w:rsidR="00EA3A02" w:rsidRPr="00F966E4">
        <w:rPr>
          <w:rFonts w:ascii="Arial" w:hAnsi="Arial" w:cs="Arial"/>
          <w:sz w:val="28"/>
          <w:szCs w:val="28"/>
        </w:rPr>
        <w:t xml:space="preserve"> steered by a group of experts, through which </w:t>
      </w:r>
      <w:r w:rsidR="0058367C" w:rsidRPr="00F966E4">
        <w:rPr>
          <w:rFonts w:ascii="Arial" w:hAnsi="Arial" w:cs="Arial"/>
          <w:sz w:val="28"/>
          <w:szCs w:val="28"/>
        </w:rPr>
        <w:t xml:space="preserve">States, </w:t>
      </w:r>
      <w:r w:rsidR="008A4538" w:rsidRPr="00F966E4">
        <w:rPr>
          <w:rFonts w:ascii="Arial" w:hAnsi="Arial" w:cs="Arial"/>
          <w:sz w:val="28"/>
          <w:szCs w:val="28"/>
        </w:rPr>
        <w:t xml:space="preserve">civil society, NHRIs </w:t>
      </w:r>
      <w:r w:rsidR="008D1AA8" w:rsidRPr="00F966E4">
        <w:rPr>
          <w:rFonts w:ascii="Arial" w:hAnsi="Arial" w:cs="Arial"/>
          <w:sz w:val="28"/>
          <w:szCs w:val="28"/>
        </w:rPr>
        <w:t>and other relevant stakeholders</w:t>
      </w:r>
      <w:r w:rsidR="0058367C" w:rsidRPr="00F966E4">
        <w:rPr>
          <w:rFonts w:ascii="Arial" w:hAnsi="Arial" w:cs="Arial"/>
          <w:sz w:val="28"/>
          <w:szCs w:val="28"/>
        </w:rPr>
        <w:t>,</w:t>
      </w:r>
      <w:r w:rsidR="00EA3A02" w:rsidRPr="00F966E4">
        <w:rPr>
          <w:rFonts w:ascii="Arial" w:hAnsi="Arial" w:cs="Arial"/>
          <w:sz w:val="28"/>
          <w:szCs w:val="28"/>
        </w:rPr>
        <w:t xml:space="preserve"> c</w:t>
      </w:r>
      <w:r w:rsidR="0058367C" w:rsidRPr="00F966E4">
        <w:rPr>
          <w:rFonts w:ascii="Arial" w:hAnsi="Arial" w:cs="Arial"/>
          <w:sz w:val="28"/>
          <w:szCs w:val="28"/>
        </w:rPr>
        <w:t>an</w:t>
      </w:r>
      <w:r w:rsidR="00EA3A02" w:rsidRPr="00F966E4">
        <w:rPr>
          <w:rFonts w:ascii="Arial" w:hAnsi="Arial" w:cs="Arial"/>
          <w:sz w:val="28"/>
          <w:szCs w:val="28"/>
        </w:rPr>
        <w:t xml:space="preserve"> provide th</w:t>
      </w:r>
      <w:r w:rsidR="008A4538" w:rsidRPr="00F966E4">
        <w:rPr>
          <w:rFonts w:ascii="Arial" w:hAnsi="Arial" w:cs="Arial"/>
          <w:sz w:val="28"/>
          <w:szCs w:val="28"/>
        </w:rPr>
        <w:t>eir</w:t>
      </w:r>
      <w:r w:rsidR="00EA3A02" w:rsidRPr="00F966E4">
        <w:rPr>
          <w:rFonts w:ascii="Arial" w:hAnsi="Arial" w:cs="Arial"/>
          <w:sz w:val="28"/>
          <w:szCs w:val="28"/>
        </w:rPr>
        <w:t xml:space="preserve"> views, concerns and proposals</w:t>
      </w:r>
      <w:r w:rsidR="00A20FCA" w:rsidRPr="00F966E4">
        <w:rPr>
          <w:rFonts w:ascii="Arial" w:hAnsi="Arial" w:cs="Arial"/>
          <w:sz w:val="28"/>
          <w:szCs w:val="28"/>
        </w:rPr>
        <w:t xml:space="preserve">. The </w:t>
      </w:r>
      <w:r w:rsidR="008A4538" w:rsidRPr="00F966E4">
        <w:rPr>
          <w:rFonts w:ascii="Arial" w:hAnsi="Arial" w:cs="Arial"/>
          <w:sz w:val="28"/>
          <w:szCs w:val="28"/>
        </w:rPr>
        <w:t xml:space="preserve">group of </w:t>
      </w:r>
      <w:r w:rsidR="00A20FCA" w:rsidRPr="00F966E4">
        <w:rPr>
          <w:rFonts w:ascii="Arial" w:hAnsi="Arial" w:cs="Arial"/>
          <w:sz w:val="28"/>
          <w:szCs w:val="28"/>
        </w:rPr>
        <w:t>experts should have relevant human rights and multilateral</w:t>
      </w:r>
      <w:r w:rsidR="00845B6E" w:rsidRPr="00F966E4">
        <w:rPr>
          <w:rFonts w:ascii="Arial" w:hAnsi="Arial" w:cs="Arial"/>
          <w:sz w:val="28"/>
          <w:szCs w:val="28"/>
        </w:rPr>
        <w:t xml:space="preserve"> experience</w:t>
      </w:r>
      <w:r w:rsidR="002A7FEA" w:rsidRPr="00F966E4">
        <w:rPr>
          <w:rFonts w:ascii="Arial" w:hAnsi="Arial" w:cs="Arial"/>
          <w:sz w:val="28"/>
          <w:szCs w:val="28"/>
        </w:rPr>
        <w:t xml:space="preserve"> and represent different</w:t>
      </w:r>
      <w:r w:rsidR="00845B6E" w:rsidRPr="00F966E4">
        <w:rPr>
          <w:rFonts w:ascii="Arial" w:hAnsi="Arial" w:cs="Arial"/>
          <w:sz w:val="28"/>
          <w:szCs w:val="28"/>
        </w:rPr>
        <w:t xml:space="preserve"> </w:t>
      </w:r>
      <w:r w:rsidR="002A7FEA" w:rsidRPr="00F966E4">
        <w:rPr>
          <w:rFonts w:ascii="Arial" w:hAnsi="Arial" w:cs="Arial"/>
          <w:sz w:val="28"/>
          <w:szCs w:val="28"/>
        </w:rPr>
        <w:t>geographical regions</w:t>
      </w:r>
      <w:r w:rsidR="00A20FCA" w:rsidRPr="00F966E4">
        <w:rPr>
          <w:rFonts w:ascii="Arial" w:hAnsi="Arial" w:cs="Arial"/>
          <w:sz w:val="28"/>
          <w:szCs w:val="28"/>
        </w:rPr>
        <w:t xml:space="preserve"> and</w:t>
      </w:r>
      <w:r w:rsidR="00845B6E" w:rsidRPr="00F966E4">
        <w:rPr>
          <w:rFonts w:ascii="Arial" w:hAnsi="Arial" w:cs="Arial"/>
          <w:sz w:val="28"/>
          <w:szCs w:val="28"/>
        </w:rPr>
        <w:t xml:space="preserve"> be</w:t>
      </w:r>
      <w:r w:rsidR="00A20FCA" w:rsidRPr="00F966E4">
        <w:rPr>
          <w:rFonts w:ascii="Arial" w:hAnsi="Arial" w:cs="Arial"/>
          <w:sz w:val="28"/>
          <w:szCs w:val="28"/>
        </w:rPr>
        <w:t xml:space="preserve"> gender diverse. </w:t>
      </w:r>
    </w:p>
    <w:p w:rsidR="00EA3A02" w:rsidRPr="00F966E4" w:rsidRDefault="00EA3A02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20FCA" w:rsidRPr="00F966E4" w:rsidRDefault="008C6E7E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We look forward to continued constructive</w:t>
      </w:r>
      <w:r w:rsidR="008C31AF" w:rsidRPr="00F966E4">
        <w:rPr>
          <w:rFonts w:ascii="Arial" w:hAnsi="Arial" w:cs="Arial"/>
          <w:sz w:val="28"/>
          <w:szCs w:val="28"/>
        </w:rPr>
        <w:t>, open</w:t>
      </w:r>
      <w:r w:rsidRPr="00F966E4">
        <w:rPr>
          <w:rFonts w:ascii="Arial" w:hAnsi="Arial" w:cs="Arial"/>
          <w:sz w:val="28"/>
          <w:szCs w:val="28"/>
        </w:rPr>
        <w:t xml:space="preserve"> and fruitful discussions on this issue with all stakeholders</w:t>
      </w:r>
      <w:r w:rsidR="00935694" w:rsidRPr="00F966E4">
        <w:rPr>
          <w:rFonts w:ascii="Arial" w:hAnsi="Arial" w:cs="Arial"/>
          <w:sz w:val="28"/>
          <w:szCs w:val="28"/>
        </w:rPr>
        <w:t xml:space="preserve">. </w:t>
      </w:r>
    </w:p>
    <w:p w:rsidR="008C31AF" w:rsidRPr="00F966E4" w:rsidRDefault="008C31AF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C31AF" w:rsidRPr="00F966E4" w:rsidRDefault="008C31AF" w:rsidP="00F966E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66E4">
        <w:rPr>
          <w:rFonts w:ascii="Arial" w:hAnsi="Arial" w:cs="Arial"/>
          <w:sz w:val="28"/>
          <w:szCs w:val="28"/>
        </w:rPr>
        <w:t>Thank you</w:t>
      </w:r>
      <w:r w:rsidR="00F966E4">
        <w:rPr>
          <w:rFonts w:ascii="Arial" w:hAnsi="Arial" w:cs="Arial"/>
          <w:sz w:val="28"/>
          <w:szCs w:val="28"/>
        </w:rPr>
        <w:t>, Mr. President</w:t>
      </w:r>
      <w:r w:rsidRPr="00F966E4">
        <w:rPr>
          <w:rFonts w:ascii="Arial" w:hAnsi="Arial" w:cs="Arial"/>
          <w:sz w:val="28"/>
          <w:szCs w:val="28"/>
        </w:rPr>
        <w:t xml:space="preserve">. </w:t>
      </w:r>
    </w:p>
    <w:sectPr w:rsidR="008C31AF" w:rsidRPr="00F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90" w:rsidRDefault="00531B90" w:rsidP="00174FDF">
      <w:r>
        <w:separator/>
      </w:r>
    </w:p>
  </w:endnote>
  <w:endnote w:type="continuationSeparator" w:id="0">
    <w:p w:rsidR="00531B90" w:rsidRDefault="00531B90" w:rsidP="001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90" w:rsidRDefault="00531B90" w:rsidP="00174FDF">
      <w:r>
        <w:separator/>
      </w:r>
    </w:p>
  </w:footnote>
  <w:footnote w:type="continuationSeparator" w:id="0">
    <w:p w:rsidR="00531B90" w:rsidRDefault="00531B90" w:rsidP="0017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217"/>
    <w:multiLevelType w:val="hybridMultilevel"/>
    <w:tmpl w:val="28D28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53E66"/>
    <w:multiLevelType w:val="hybridMultilevel"/>
    <w:tmpl w:val="18F4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2"/>
    <w:rsid w:val="000154A4"/>
    <w:rsid w:val="0004167A"/>
    <w:rsid w:val="00042944"/>
    <w:rsid w:val="00050140"/>
    <w:rsid w:val="000652B8"/>
    <w:rsid w:val="00071D56"/>
    <w:rsid w:val="000754EF"/>
    <w:rsid w:val="000E7F9D"/>
    <w:rsid w:val="000F0170"/>
    <w:rsid w:val="0010607B"/>
    <w:rsid w:val="0012140E"/>
    <w:rsid w:val="001632BE"/>
    <w:rsid w:val="001650B3"/>
    <w:rsid w:val="00174FDF"/>
    <w:rsid w:val="0018641B"/>
    <w:rsid w:val="001A0BDC"/>
    <w:rsid w:val="001B12A1"/>
    <w:rsid w:val="001B4A6C"/>
    <w:rsid w:val="001D0BB3"/>
    <w:rsid w:val="001E5A45"/>
    <w:rsid w:val="001F1BFB"/>
    <w:rsid w:val="001F6B7A"/>
    <w:rsid w:val="001F7EC7"/>
    <w:rsid w:val="00200590"/>
    <w:rsid w:val="00213D90"/>
    <w:rsid w:val="002A7FEA"/>
    <w:rsid w:val="002D0247"/>
    <w:rsid w:val="002F1A49"/>
    <w:rsid w:val="003177FC"/>
    <w:rsid w:val="003A66E5"/>
    <w:rsid w:val="003B4F31"/>
    <w:rsid w:val="003B6BF9"/>
    <w:rsid w:val="004300A9"/>
    <w:rsid w:val="00483816"/>
    <w:rsid w:val="004C305C"/>
    <w:rsid w:val="004E5B19"/>
    <w:rsid w:val="004F5C3F"/>
    <w:rsid w:val="0052189E"/>
    <w:rsid w:val="00531B90"/>
    <w:rsid w:val="00555CC9"/>
    <w:rsid w:val="00571BFF"/>
    <w:rsid w:val="0058367C"/>
    <w:rsid w:val="005A6599"/>
    <w:rsid w:val="005B12F0"/>
    <w:rsid w:val="005B339D"/>
    <w:rsid w:val="005D240C"/>
    <w:rsid w:val="005E14A5"/>
    <w:rsid w:val="00613687"/>
    <w:rsid w:val="00657D57"/>
    <w:rsid w:val="00685CEB"/>
    <w:rsid w:val="006A2939"/>
    <w:rsid w:val="006F56AB"/>
    <w:rsid w:val="007065C4"/>
    <w:rsid w:val="007346D7"/>
    <w:rsid w:val="0073632C"/>
    <w:rsid w:val="00762476"/>
    <w:rsid w:val="00764300"/>
    <w:rsid w:val="00796E56"/>
    <w:rsid w:val="007C380A"/>
    <w:rsid w:val="00826FF7"/>
    <w:rsid w:val="00845B6E"/>
    <w:rsid w:val="00861A21"/>
    <w:rsid w:val="008A4538"/>
    <w:rsid w:val="008B6F0A"/>
    <w:rsid w:val="008C31AF"/>
    <w:rsid w:val="008C45F0"/>
    <w:rsid w:val="008C6E7E"/>
    <w:rsid w:val="008D1AA8"/>
    <w:rsid w:val="008D3453"/>
    <w:rsid w:val="008E2DE6"/>
    <w:rsid w:val="008E7136"/>
    <w:rsid w:val="00935694"/>
    <w:rsid w:val="00954090"/>
    <w:rsid w:val="00992225"/>
    <w:rsid w:val="009948EB"/>
    <w:rsid w:val="009C3C3F"/>
    <w:rsid w:val="009E21CE"/>
    <w:rsid w:val="009F2E6F"/>
    <w:rsid w:val="009F4F19"/>
    <w:rsid w:val="00A20FCA"/>
    <w:rsid w:val="00A4307B"/>
    <w:rsid w:val="00A640B4"/>
    <w:rsid w:val="00AB310C"/>
    <w:rsid w:val="00B03F35"/>
    <w:rsid w:val="00B175ED"/>
    <w:rsid w:val="00B17C34"/>
    <w:rsid w:val="00BB1992"/>
    <w:rsid w:val="00BF1DB2"/>
    <w:rsid w:val="00C041F9"/>
    <w:rsid w:val="00C103F8"/>
    <w:rsid w:val="00C50697"/>
    <w:rsid w:val="00C93C87"/>
    <w:rsid w:val="00C96AAF"/>
    <w:rsid w:val="00CA10A6"/>
    <w:rsid w:val="00D26CAA"/>
    <w:rsid w:val="00D53B56"/>
    <w:rsid w:val="00D672A1"/>
    <w:rsid w:val="00E1174E"/>
    <w:rsid w:val="00E43AF8"/>
    <w:rsid w:val="00E81B34"/>
    <w:rsid w:val="00E956A2"/>
    <w:rsid w:val="00EA3A02"/>
    <w:rsid w:val="00EA5AE7"/>
    <w:rsid w:val="00EB32B2"/>
    <w:rsid w:val="00F13D7B"/>
    <w:rsid w:val="00F966E4"/>
    <w:rsid w:val="00FD33DE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3EF320-EF45-4D6E-96D4-1F16433D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40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0E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0E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F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D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F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DF"/>
    <w:rPr>
      <w:rFonts w:eastAsiaTheme="minorEastAsi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065C4"/>
  </w:style>
  <w:style w:type="character" w:customStyle="1" w:styleId="FootnoteTextChar">
    <w:name w:val="Footnote Text Char"/>
    <w:basedOn w:val="DefaultParagraphFont"/>
    <w:link w:val="FootnoteText"/>
    <w:uiPriority w:val="99"/>
    <w:rsid w:val="007065C4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06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B070-12C7-4B61-A15D-99FDFA5C2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89C20-11F1-4115-9216-51EB84DD2A0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365407-426A-4C55-B638-66EF47767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867150-8175-4E96-9E54-BED7C37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Bjørdal, Paul Øystein</dc:creator>
  <cp:lastModifiedBy>Author</cp:lastModifiedBy>
  <cp:revision>2</cp:revision>
  <cp:lastPrinted>2018-03-02T13:09:00Z</cp:lastPrinted>
  <dcterms:created xsi:type="dcterms:W3CDTF">2018-06-06T11:01:00Z</dcterms:created>
  <dcterms:modified xsi:type="dcterms:W3CDTF">2018-06-06T11:01:00Z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