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C5AE" w14:textId="77777777" w:rsidR="00056797" w:rsidRDefault="009A2268"/>
    <w:p w14:paraId="480D9A39" w14:textId="77777777" w:rsidR="00E77358" w:rsidRDefault="00E77358"/>
    <w:p w14:paraId="4CE259D8" w14:textId="77777777" w:rsidR="00E77358" w:rsidRDefault="00E77358"/>
    <w:p w14:paraId="229D84D8" w14:textId="77777777" w:rsidR="00E77358" w:rsidRDefault="00E77358"/>
    <w:p w14:paraId="55CB8FAB" w14:textId="6603601E" w:rsidR="005B7C4D" w:rsidRDefault="00E77358">
      <w:r>
        <w:t xml:space="preserve">To: </w:t>
      </w:r>
      <w:bookmarkStart w:id="0" w:name="_GoBack"/>
      <w:bookmarkEnd w:id="0"/>
      <w:r>
        <w:t xml:space="preserve">President of the General Assembly </w:t>
      </w:r>
    </w:p>
    <w:p w14:paraId="04262F71" w14:textId="77777777" w:rsidR="005B7C4D" w:rsidRDefault="005B7C4D"/>
    <w:p w14:paraId="0FFE0FFD" w14:textId="266A918A" w:rsidR="00E77358" w:rsidRDefault="005B7C4D">
      <w:r>
        <w:t xml:space="preserve">Cc: </w:t>
      </w:r>
      <w:r w:rsidR="00E77358">
        <w:t xml:space="preserve">Permanent Representatives of the </w:t>
      </w:r>
      <w:r>
        <w:t xml:space="preserve">Permanent </w:t>
      </w:r>
      <w:r w:rsidR="00E77358">
        <w:t xml:space="preserve">Missions of Argentina, Italy and Norway </w:t>
      </w:r>
      <w:r>
        <w:t>to the United Nations</w:t>
      </w:r>
    </w:p>
    <w:p w14:paraId="20B81542" w14:textId="77777777" w:rsidR="00E77358" w:rsidRDefault="00E77358"/>
    <w:p w14:paraId="51144F3B" w14:textId="77777777" w:rsidR="00E77358" w:rsidRDefault="00E77358"/>
    <w:p w14:paraId="19E83382" w14:textId="4494C630" w:rsidR="00E77358" w:rsidRDefault="00E77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Pr="00E77358">
        <w:rPr>
          <w:vertAlign w:val="superscript"/>
        </w:rPr>
        <w:t>th</w:t>
      </w:r>
      <w:r>
        <w:t xml:space="preserve"> November, 2018 </w:t>
      </w:r>
    </w:p>
    <w:p w14:paraId="7C0CD193" w14:textId="77777777" w:rsidR="00E77358" w:rsidRDefault="00E77358"/>
    <w:p w14:paraId="66727B95" w14:textId="77777777" w:rsidR="005B7C4D" w:rsidRDefault="005B7C4D"/>
    <w:p w14:paraId="12D0DBF5" w14:textId="3BEE9014" w:rsidR="00E77358" w:rsidRDefault="008457F0">
      <w:r>
        <w:t>Excellency</w:t>
      </w:r>
      <w:r w:rsidR="00E77358">
        <w:t xml:space="preserve">, </w:t>
      </w:r>
    </w:p>
    <w:p w14:paraId="7192FAAD" w14:textId="77777777" w:rsidR="00E77358" w:rsidRDefault="00E77358"/>
    <w:p w14:paraId="2EA7B34A" w14:textId="77777777" w:rsidR="00DB214E" w:rsidRDefault="00E77358">
      <w:r>
        <w:t xml:space="preserve">We are writing to you in regard to the </w:t>
      </w:r>
      <w:r w:rsidR="004F3F3C">
        <w:t xml:space="preserve">General Assembly </w:t>
      </w:r>
      <w:r>
        <w:t>high-level plenary meeting on the occasion of the twentieth anniversary of the adoption of the Declaration on human rights defenders, scheduled for the 18</w:t>
      </w:r>
      <w:r w:rsidRPr="00E77358">
        <w:rPr>
          <w:vertAlign w:val="superscript"/>
        </w:rPr>
        <w:t>th</w:t>
      </w:r>
      <w:r>
        <w:t xml:space="preserve"> December. </w:t>
      </w:r>
    </w:p>
    <w:p w14:paraId="7295DBD9" w14:textId="77777777" w:rsidR="00DB214E" w:rsidRDefault="00DB214E"/>
    <w:p w14:paraId="7A1FF5FC" w14:textId="3DF983C7" w:rsidR="00DB214E" w:rsidRDefault="00DB214E">
      <w:r>
        <w:t>First</w:t>
      </w:r>
      <w:r w:rsidR="005B7C4D">
        <w:t xml:space="preserve">ly, </w:t>
      </w:r>
      <w:r>
        <w:t xml:space="preserve">we would like to </w:t>
      </w:r>
      <w:r w:rsidR="008457F0">
        <w:t xml:space="preserve">acknowledge the efforts of your office and those of co-facilitators, Argentina, Italy and Norway in leading the process to </w:t>
      </w:r>
      <w:r w:rsidR="005B7C4D">
        <w:t xml:space="preserve">define </w:t>
      </w:r>
      <w:r w:rsidR="008457F0">
        <w:t>modalities</w:t>
      </w:r>
      <w:r w:rsidR="005B7C4D">
        <w:t xml:space="preserve"> for the event</w:t>
      </w:r>
      <w:r w:rsidR="008457F0">
        <w:t>.</w:t>
      </w:r>
    </w:p>
    <w:p w14:paraId="372CC2F4" w14:textId="77777777" w:rsidR="00E77358" w:rsidRDefault="00E77358"/>
    <w:p w14:paraId="4B3FCE9A" w14:textId="74FEB937" w:rsidR="00E77358" w:rsidRDefault="00A75E72">
      <w:r>
        <w:t>We</w:t>
      </w:r>
      <w:r w:rsidR="005B7C4D">
        <w:t xml:space="preserve"> </w:t>
      </w:r>
      <w:r w:rsidR="008457F0">
        <w:t>consider</w:t>
      </w:r>
      <w:r w:rsidR="00DB214E">
        <w:t xml:space="preserve"> </w:t>
      </w:r>
      <w:r w:rsidR="00E77358">
        <w:t xml:space="preserve">civil society participation </w:t>
      </w:r>
      <w:r w:rsidR="008457F0">
        <w:t>to be integral to this</w:t>
      </w:r>
      <w:r w:rsidR="005B7C4D">
        <w:t xml:space="preserve"> meeting.</w:t>
      </w:r>
      <w:r w:rsidR="00E77358">
        <w:t xml:space="preserve">  A high-level event on the right to defend human rights, that d</w:t>
      </w:r>
      <w:r w:rsidR="005B7C4D">
        <w:t>id</w:t>
      </w:r>
      <w:r w:rsidR="00E77358">
        <w:t xml:space="preserve"> not include civil society participation from the floor</w:t>
      </w:r>
      <w:r w:rsidR="008457F0">
        <w:t>,</w:t>
      </w:r>
      <w:r w:rsidR="00E77358">
        <w:t xml:space="preserve"> as well as on panels, would provide a very unhelpful signal to the outside world about the importance the UN places on </w:t>
      </w:r>
      <w:r w:rsidR="008457F0">
        <w:t>the views</w:t>
      </w:r>
      <w:r w:rsidR="00E77358">
        <w:t xml:space="preserve"> of </w:t>
      </w:r>
      <w:r w:rsidR="005B7C4D">
        <w:t>human rights defenders.</w:t>
      </w:r>
      <w:r w:rsidR="00E77358">
        <w:t xml:space="preserve"> </w:t>
      </w:r>
    </w:p>
    <w:p w14:paraId="69E5BA1E" w14:textId="77777777" w:rsidR="00E77358" w:rsidRDefault="00E77358"/>
    <w:p w14:paraId="2D21F860" w14:textId="77777777" w:rsidR="004F3F3C" w:rsidRDefault="00E77358">
      <w:r>
        <w:t xml:space="preserve">In recent times, high-level events on a range of topics have included civil society participation. </w:t>
      </w:r>
      <w:r w:rsidR="004F3F3C">
        <w:t>La</w:t>
      </w:r>
      <w:r w:rsidR="005419B5">
        <w:t>st year’s</w:t>
      </w:r>
      <w:r>
        <w:t xml:space="preserve"> high level </w:t>
      </w:r>
      <w:r w:rsidR="005419B5">
        <w:t>debate marking the tenth anniversary of the International Convention for the Protection of All Persons from Enforced Disappearance</w:t>
      </w:r>
      <w:r w:rsidR="004F3F3C">
        <w:t>, is one such example</w:t>
      </w:r>
      <w:r w:rsidR="005419B5">
        <w:t xml:space="preserve">.  At this event NGOs made statements </w:t>
      </w:r>
      <w:r w:rsidR="004F3F3C">
        <w:t>from the floor f</w:t>
      </w:r>
      <w:r w:rsidR="005419B5">
        <w:t xml:space="preserve">ollowing interventions by States delegates, </w:t>
      </w:r>
      <w:r w:rsidR="004F3F3C">
        <w:t>as well as</w:t>
      </w:r>
      <w:r w:rsidR="005419B5">
        <w:t xml:space="preserve"> participat</w:t>
      </w:r>
      <w:r w:rsidR="004F3F3C">
        <w:t xml:space="preserve">ing on </w:t>
      </w:r>
      <w:r w:rsidR="005419B5">
        <w:t xml:space="preserve">panels. </w:t>
      </w:r>
      <w:r w:rsidR="004F3F3C">
        <w:t xml:space="preserve"> </w:t>
      </w:r>
    </w:p>
    <w:p w14:paraId="0B424ECC" w14:textId="77777777" w:rsidR="004F3F3C" w:rsidRDefault="004F3F3C"/>
    <w:p w14:paraId="42F01B28" w14:textId="35E03268" w:rsidR="005419B5" w:rsidRDefault="004F3F3C">
      <w:r>
        <w:t>Participation in these events was significant, and its attainment hard-fought.</w:t>
      </w:r>
      <w:r w:rsidR="005B7C4D">
        <w:t xml:space="preserve">  </w:t>
      </w:r>
      <w:r w:rsidR="005419B5">
        <w:t xml:space="preserve">We would be very concerned if such modalities were not followed at the high-level plenary meeting next month.  </w:t>
      </w:r>
      <w:r>
        <w:t xml:space="preserve">That would be a step back </w:t>
      </w:r>
      <w:r w:rsidR="005B7C4D">
        <w:t xml:space="preserve">in </w:t>
      </w:r>
      <w:r>
        <w:t>overall efforts to promote civil society participation</w:t>
      </w:r>
      <w:r w:rsidR="0080081B">
        <w:t xml:space="preserve"> at the UN</w:t>
      </w:r>
      <w:r>
        <w:t xml:space="preserve">.  </w:t>
      </w:r>
    </w:p>
    <w:p w14:paraId="76114768" w14:textId="158C2CA6" w:rsidR="005419B5" w:rsidRDefault="005B7C4D">
      <w:r>
        <w:br/>
        <w:t>Sin</w:t>
      </w:r>
      <w:r w:rsidR="008457F0">
        <w:t xml:space="preserve">cerely, </w:t>
      </w:r>
    </w:p>
    <w:p w14:paraId="0FED5EE4" w14:textId="77777777" w:rsidR="00E77358" w:rsidRDefault="00E77358"/>
    <w:p w14:paraId="205DF8EB" w14:textId="77777777" w:rsidR="00E77358" w:rsidRPr="00E77358" w:rsidRDefault="00E77358" w:rsidP="005419B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77358">
        <w:rPr>
          <w:rFonts w:ascii="Arial" w:eastAsia="Times New Roman" w:hAnsi="Arial" w:cs="Arial"/>
          <w:b/>
          <w:bCs/>
          <w:color w:val="222222"/>
        </w:rPr>
        <w:br/>
      </w:r>
    </w:p>
    <w:p w14:paraId="502309AA" w14:textId="77777777" w:rsidR="00E77358" w:rsidRPr="00E77358" w:rsidRDefault="00E77358" w:rsidP="00E7735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77358">
        <w:rPr>
          <w:rFonts w:ascii="Arial" w:eastAsia="Times New Roman" w:hAnsi="Arial" w:cs="Arial"/>
          <w:color w:val="222222"/>
        </w:rPr>
        <w:t> </w:t>
      </w:r>
    </w:p>
    <w:p w14:paraId="6B36A4BC" w14:textId="77777777" w:rsidR="00E77358" w:rsidRDefault="00E77358"/>
    <w:sectPr w:rsidR="00E77358" w:rsidSect="00E1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58"/>
    <w:rsid w:val="004F3F3C"/>
    <w:rsid w:val="005419B5"/>
    <w:rsid w:val="005B7C4D"/>
    <w:rsid w:val="006049C9"/>
    <w:rsid w:val="007534F9"/>
    <w:rsid w:val="0080081B"/>
    <w:rsid w:val="008457F0"/>
    <w:rsid w:val="009A2268"/>
    <w:rsid w:val="00A75E72"/>
    <w:rsid w:val="00D4112E"/>
    <w:rsid w:val="00DB214E"/>
    <w:rsid w:val="00E113CE"/>
    <w:rsid w:val="00E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544A"/>
  <w15:chartTrackingRefBased/>
  <w15:docId w15:val="{EC3B2641-F6C8-AE42-A5FC-2193A01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McEvoy</dc:creator>
  <cp:keywords/>
  <dc:description/>
  <cp:lastModifiedBy>Tess McEvoy</cp:lastModifiedBy>
  <cp:revision>2</cp:revision>
  <cp:lastPrinted>2018-11-19T18:53:00Z</cp:lastPrinted>
  <dcterms:created xsi:type="dcterms:W3CDTF">2018-11-19T20:38:00Z</dcterms:created>
  <dcterms:modified xsi:type="dcterms:W3CDTF">2018-11-19T20:38:00Z</dcterms:modified>
</cp:coreProperties>
</file>